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16F74" w14:textId="11BC6973" w:rsidR="00C929A9" w:rsidRDefault="00000000" w:rsidP="000E06F8">
      <w:pPr>
        <w:spacing w:after="0" w:line="259" w:lineRule="auto"/>
        <w:ind w:left="148" w:firstLine="0"/>
      </w:pPr>
      <w:r>
        <w:rPr>
          <w:rFonts w:ascii="Calibri" w:eastAsia="Calibri" w:hAnsi="Calibri" w:cs="Calibri"/>
          <w:color w:val="6753A0"/>
          <w:sz w:val="32"/>
        </w:rPr>
        <w:t xml:space="preserve">                             Equalities Objectives </w:t>
      </w:r>
      <w:r w:rsidR="000E06F8">
        <w:rPr>
          <w:rFonts w:ascii="Calibri" w:eastAsia="Calibri" w:hAnsi="Calibri" w:cs="Calibri"/>
          <w:color w:val="6753A0"/>
          <w:sz w:val="32"/>
        </w:rPr>
        <w:t>- Heene</w:t>
      </w:r>
      <w:r>
        <w:rPr>
          <w:rFonts w:ascii="Calibri" w:eastAsia="Calibri" w:hAnsi="Calibri" w:cs="Calibri"/>
          <w:color w:val="6753A0"/>
          <w:sz w:val="32"/>
        </w:rPr>
        <w:t xml:space="preserve"> CE Primary </w:t>
      </w:r>
      <w:r w:rsidR="000E06F8">
        <w:rPr>
          <w:rFonts w:ascii="Calibri" w:eastAsia="Calibri" w:hAnsi="Calibri" w:cs="Calibri"/>
          <w:color w:val="6753A0"/>
          <w:sz w:val="32"/>
        </w:rPr>
        <w:t>school</w:t>
      </w:r>
      <w:r>
        <w:rPr>
          <w:rFonts w:ascii="Calibri" w:eastAsia="Calibri" w:hAnsi="Calibri" w:cs="Calibri"/>
          <w:color w:val="6753A0"/>
          <w:sz w:val="32"/>
        </w:rPr>
        <w:t xml:space="preserve">     </w:t>
      </w:r>
      <w:r>
        <w:rPr>
          <w:noProof/>
        </w:rPr>
        <w:drawing>
          <wp:inline distT="0" distB="0" distL="0" distR="0" wp14:anchorId="769119AC" wp14:editId="3792DF6F">
            <wp:extent cx="1009624" cy="627380"/>
            <wp:effectExtent l="0" t="0" r="0" b="0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09624" cy="62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6753A0"/>
          <w:sz w:val="32"/>
        </w:rPr>
        <w:t xml:space="preserve">  </w:t>
      </w:r>
      <w:r>
        <w:t xml:space="preserve"> </w:t>
      </w:r>
    </w:p>
    <w:p w14:paraId="638DA7C7" w14:textId="77777777" w:rsidR="00C929A9" w:rsidRDefault="00000000">
      <w:pPr>
        <w:ind w:left="5"/>
      </w:pPr>
      <w:r>
        <w:t xml:space="preserve">Our School aims to meet its obligations under the public sector equality duty by having due regard to the need to:  </w:t>
      </w:r>
    </w:p>
    <w:p w14:paraId="4C6A7A0C" w14:textId="77777777" w:rsidR="00C929A9" w:rsidRDefault="00000000">
      <w:pPr>
        <w:ind w:left="5"/>
      </w:pPr>
      <w:r>
        <w:t xml:space="preserve">·Eliminate discrimination and other conduct that is prohibited by the Equality Act 2010  </w:t>
      </w:r>
    </w:p>
    <w:p w14:paraId="2BD908C2" w14:textId="77777777" w:rsidR="00C929A9" w:rsidRDefault="00000000">
      <w:pPr>
        <w:ind w:left="5"/>
      </w:pPr>
      <w:r>
        <w:t xml:space="preserve">·Advance equality of opportunity between people who share a protected characteristic and people who do not share it  </w:t>
      </w:r>
    </w:p>
    <w:p w14:paraId="4031D19E" w14:textId="77777777" w:rsidR="00C929A9" w:rsidRDefault="00000000">
      <w:pPr>
        <w:ind w:left="5"/>
      </w:pPr>
      <w:r>
        <w:t xml:space="preserve">·Foster good relations across all characteristics – between people who share a protected characteristic and people who do not share it  </w:t>
      </w:r>
    </w:p>
    <w:p w14:paraId="52437DC1" w14:textId="5E7E38FB" w:rsidR="00C929A9" w:rsidRDefault="000E06F8">
      <w:pPr>
        <w:spacing w:after="8"/>
        <w:ind w:left="5"/>
      </w:pPr>
      <w:r>
        <w:t>Heene CE Primary is</w:t>
      </w:r>
      <w:r w:rsidR="00000000">
        <w:t xml:space="preserve"> committed to understanding and providing assurances on the processes and procedures in place </w:t>
      </w:r>
      <w:proofErr w:type="gramStart"/>
      <w:r w:rsidR="00000000">
        <w:t>with regard to</w:t>
      </w:r>
      <w:proofErr w:type="gramEnd"/>
      <w:r w:rsidR="00000000">
        <w:t xml:space="preserve"> equalities policy (</w:t>
      </w:r>
      <w:proofErr w:type="spellStart"/>
      <w:r w:rsidR="00000000">
        <w:t>ies</w:t>
      </w:r>
      <w:proofErr w:type="spellEnd"/>
      <w:r w:rsidR="00000000">
        <w:t xml:space="preserve">) and objectives. We have reviewed our aims and objectives previously set and are publishing our updated Equalities Aims and </w:t>
      </w:r>
      <w:proofErr w:type="gramStart"/>
      <w:r w:rsidR="00000000">
        <w:t>Objectives .</w:t>
      </w:r>
      <w:proofErr w:type="gramEnd"/>
      <w:r w:rsidR="00000000">
        <w:t xml:space="preserve"> </w:t>
      </w:r>
    </w:p>
    <w:tbl>
      <w:tblPr>
        <w:tblStyle w:val="TableGrid"/>
        <w:tblW w:w="15583" w:type="dxa"/>
        <w:tblInd w:w="10" w:type="dxa"/>
        <w:tblCellMar>
          <w:top w:w="12" w:type="dxa"/>
          <w:left w:w="104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429"/>
        <w:gridCol w:w="8350"/>
        <w:gridCol w:w="6804"/>
      </w:tblGrid>
      <w:tr w:rsidR="00C929A9" w14:paraId="1515AE5E" w14:textId="77777777" w:rsidTr="00ED4DF3">
        <w:trPr>
          <w:trHeight w:val="286"/>
        </w:trPr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23C2969" w14:textId="77777777" w:rsidR="00C929A9" w:rsidRDefault="00000000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8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0D61E2" w14:textId="77777777" w:rsidR="00C929A9" w:rsidRDefault="00000000">
            <w:pPr>
              <w:spacing w:after="0" w:line="259" w:lineRule="auto"/>
              <w:ind w:left="0" w:right="54" w:firstLine="0"/>
              <w:jc w:val="center"/>
            </w:pPr>
            <w:r>
              <w:rPr>
                <w:b/>
              </w:rPr>
              <w:t xml:space="preserve">Aim / Objective 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70F28B" w14:textId="77777777" w:rsidR="00C929A9" w:rsidRDefault="00000000">
            <w:pPr>
              <w:spacing w:after="0" w:line="259" w:lineRule="auto"/>
              <w:ind w:left="0" w:right="45" w:firstLine="0"/>
              <w:jc w:val="center"/>
            </w:pPr>
            <w:r>
              <w:rPr>
                <w:b/>
              </w:rPr>
              <w:t xml:space="preserve">Actions </w:t>
            </w:r>
          </w:p>
        </w:tc>
      </w:tr>
      <w:tr w:rsidR="00C929A9" w14:paraId="3B5D41A9" w14:textId="77777777" w:rsidTr="00ED4DF3">
        <w:trPr>
          <w:trHeight w:val="1941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F06F7" w14:textId="77777777" w:rsidR="00C929A9" w:rsidRDefault="00000000">
            <w:pPr>
              <w:spacing w:after="0" w:line="259" w:lineRule="auto"/>
              <w:ind w:left="1" w:firstLine="0"/>
            </w:pPr>
            <w:r>
              <w:t xml:space="preserve">1. </w:t>
            </w:r>
          </w:p>
        </w:tc>
        <w:tc>
          <w:tcPr>
            <w:tcW w:w="8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47F0A" w14:textId="77777777" w:rsidR="000E06F8" w:rsidRDefault="000E06F8">
            <w:pPr>
              <w:spacing w:after="4" w:line="238" w:lineRule="auto"/>
              <w:ind w:left="0" w:firstLine="0"/>
            </w:pPr>
            <w:r w:rsidRPr="000E06F8">
              <w:rPr>
                <w:b/>
              </w:rPr>
              <w:t>Advance equality of opportunities</w:t>
            </w:r>
            <w:r>
              <w:t xml:space="preserve"> </w:t>
            </w:r>
          </w:p>
          <w:p w14:paraId="504B221F" w14:textId="5B5D99DC" w:rsidR="00C929A9" w:rsidRDefault="00000000">
            <w:pPr>
              <w:spacing w:after="4" w:line="238" w:lineRule="auto"/>
              <w:ind w:left="0" w:firstLine="0"/>
            </w:pPr>
            <w:r>
              <w:t xml:space="preserve">Actively close gaps in attainment and achievement between pupils for all groups of students; especially pupils eligible for </w:t>
            </w:r>
          </w:p>
          <w:p w14:paraId="6D68EAC8" w14:textId="7D92D222" w:rsidR="00C929A9" w:rsidRDefault="00000000">
            <w:pPr>
              <w:spacing w:after="0" w:line="259" w:lineRule="auto"/>
              <w:ind w:left="0" w:firstLine="0"/>
            </w:pPr>
            <w:r>
              <w:t xml:space="preserve">Pupil Premium and pupils with special educational needs 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3ED98" w14:textId="77777777" w:rsidR="00C929A9" w:rsidRDefault="00000000">
            <w:pPr>
              <w:numPr>
                <w:ilvl w:val="0"/>
                <w:numId w:val="1"/>
              </w:numPr>
              <w:spacing w:after="4" w:line="238" w:lineRule="auto"/>
              <w:ind w:hanging="360"/>
            </w:pPr>
            <w:r>
              <w:t xml:space="preserve">School improvement actions identified in school development plans </w:t>
            </w:r>
          </w:p>
          <w:p w14:paraId="4ABED2A2" w14:textId="77777777" w:rsidR="00C929A9" w:rsidRDefault="00000000">
            <w:pPr>
              <w:numPr>
                <w:ilvl w:val="0"/>
                <w:numId w:val="1"/>
              </w:numPr>
              <w:spacing w:after="0" w:line="252" w:lineRule="auto"/>
              <w:ind w:hanging="360"/>
            </w:pPr>
            <w:r>
              <w:t xml:space="preserve">To enable teachers to use adaptive practice so all children have fair and equal access to the curriculum. Where not appropriate, alternative provision is provided to meet the child’s individual needs. </w:t>
            </w:r>
          </w:p>
          <w:p w14:paraId="15A378C8" w14:textId="77777777" w:rsidR="00C929A9" w:rsidRDefault="00000000">
            <w:pPr>
              <w:numPr>
                <w:ilvl w:val="0"/>
                <w:numId w:val="1"/>
              </w:numPr>
              <w:spacing w:after="0" w:line="259" w:lineRule="auto"/>
              <w:ind w:hanging="360"/>
            </w:pPr>
            <w:r>
              <w:t xml:space="preserve">CPD on adaptive practice, sharing good practice. </w:t>
            </w:r>
          </w:p>
        </w:tc>
      </w:tr>
      <w:tr w:rsidR="000E06F8" w14:paraId="5697F7BB" w14:textId="77777777" w:rsidTr="00ED4DF3">
        <w:trPr>
          <w:trHeight w:val="1393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CC24C" w14:textId="77777777" w:rsidR="000E06F8" w:rsidRDefault="000E06F8" w:rsidP="000E06F8">
            <w:pPr>
              <w:spacing w:after="0" w:line="259" w:lineRule="auto"/>
              <w:ind w:left="1" w:firstLine="0"/>
            </w:pPr>
            <w:r>
              <w:t xml:space="preserve">2. </w:t>
            </w:r>
          </w:p>
        </w:tc>
        <w:tc>
          <w:tcPr>
            <w:tcW w:w="8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EA2C2" w14:textId="77777777" w:rsidR="000E06F8" w:rsidRDefault="000E06F8" w:rsidP="000E06F8">
            <w:pPr>
              <w:spacing w:after="0" w:line="259" w:lineRule="auto"/>
              <w:ind w:left="0" w:firstLine="0"/>
              <w:rPr>
                <w:b/>
              </w:rPr>
            </w:pPr>
            <w:r w:rsidRPr="000E06F8">
              <w:rPr>
                <w:b/>
              </w:rPr>
              <w:t>Eliminate discrimination</w:t>
            </w:r>
          </w:p>
          <w:p w14:paraId="50563C4C" w14:textId="47B9E67D" w:rsidR="000E06F8" w:rsidRDefault="000E06F8" w:rsidP="000E06F8">
            <w:pPr>
              <w:spacing w:after="0" w:line="259" w:lineRule="auto"/>
              <w:ind w:left="0" w:firstLine="0"/>
            </w:pPr>
            <w:r>
              <w:t>We aim</w:t>
            </w:r>
            <w:r>
              <w:t xml:space="preserve"> to foster an actively anti-racist culture where: </w:t>
            </w:r>
          </w:p>
          <w:p w14:paraId="17540328" w14:textId="12CF352C" w:rsidR="000E06F8" w:rsidRDefault="000E06F8" w:rsidP="000E06F8">
            <w:pPr>
              <w:spacing w:after="0" w:line="259" w:lineRule="auto"/>
              <w:ind w:left="0" w:firstLine="0"/>
            </w:pPr>
            <w:r>
              <w:t xml:space="preserve">-Children of all races have equal access to events and groups </w:t>
            </w:r>
          </w:p>
          <w:p w14:paraId="0C89035E" w14:textId="77777777" w:rsidR="000E06F8" w:rsidRDefault="000E06F8" w:rsidP="000E06F8">
            <w:pPr>
              <w:spacing w:after="0" w:line="259" w:lineRule="auto"/>
              <w:ind w:left="0" w:firstLine="0"/>
            </w:pPr>
            <w:r>
              <w:t xml:space="preserve">-The curriculum celebrates and references people from a wide range of ethnic groups </w:t>
            </w:r>
          </w:p>
          <w:p w14:paraId="0866D948" w14:textId="2CF2A418" w:rsidR="000E06F8" w:rsidRDefault="000E06F8" w:rsidP="000E06F8">
            <w:pPr>
              <w:spacing w:after="0" w:line="259" w:lineRule="auto"/>
              <w:ind w:left="0" w:firstLine="0"/>
            </w:pPr>
            <w:r>
              <w:t>-</w:t>
            </w:r>
            <w:r>
              <w:t>Behaviour incidents related to race are rare, and where they occur, are effectively managed, reported and children supported in their understanding.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BA161" w14:textId="77777777" w:rsidR="000E06F8" w:rsidRDefault="000E06F8" w:rsidP="000E06F8">
            <w:pPr>
              <w:numPr>
                <w:ilvl w:val="0"/>
                <w:numId w:val="2"/>
              </w:numPr>
              <w:spacing w:after="0" w:line="259" w:lineRule="auto"/>
              <w:ind w:hanging="360"/>
            </w:pPr>
            <w:r w:rsidRPr="000E06F8">
              <w:t>Further review our curriculum resources to ensure a broad representation of those with protected characteristics</w:t>
            </w:r>
          </w:p>
          <w:p w14:paraId="77138E1B" w14:textId="35577D0A" w:rsidR="000E06F8" w:rsidRDefault="000E06F8" w:rsidP="000E06F8">
            <w:pPr>
              <w:numPr>
                <w:ilvl w:val="0"/>
                <w:numId w:val="2"/>
              </w:numPr>
              <w:spacing w:after="0" w:line="259" w:lineRule="auto"/>
              <w:ind w:hanging="360"/>
            </w:pPr>
            <w:r>
              <w:t>Develop a community hub and parent voice forum so all members of our school community are represented.</w:t>
            </w:r>
          </w:p>
          <w:p w14:paraId="5F478A78" w14:textId="72961F8D" w:rsidR="000E06F8" w:rsidRDefault="000E06F8" w:rsidP="000E06F8">
            <w:pPr>
              <w:pStyle w:val="ListParagraph"/>
              <w:numPr>
                <w:ilvl w:val="0"/>
                <w:numId w:val="2"/>
              </w:numPr>
            </w:pPr>
            <w:r w:rsidRPr="000E06F8">
              <w:t>Celebration of diversity in the community through annual cultural diversity bags events and celebrat</w:t>
            </w:r>
            <w:r w:rsidR="00ED4DF3">
              <w:t>ions.</w:t>
            </w:r>
          </w:p>
        </w:tc>
      </w:tr>
      <w:tr w:rsidR="00ED4DF3" w14:paraId="76F54102" w14:textId="77777777" w:rsidTr="00ED4DF3">
        <w:trPr>
          <w:trHeight w:val="1243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7F79B" w14:textId="606C8F76" w:rsidR="00ED4DF3" w:rsidRDefault="00ED4DF3" w:rsidP="00ED4DF3">
            <w:pPr>
              <w:spacing w:after="0" w:line="259" w:lineRule="auto"/>
              <w:ind w:left="1" w:firstLine="0"/>
            </w:pPr>
            <w:r>
              <w:t xml:space="preserve">3 </w:t>
            </w:r>
          </w:p>
        </w:tc>
        <w:tc>
          <w:tcPr>
            <w:tcW w:w="8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2BC7D" w14:textId="3FC891A9" w:rsidR="00ED4DF3" w:rsidRPr="000E06F8" w:rsidRDefault="00ED4DF3" w:rsidP="00ED4DF3">
            <w:pPr>
              <w:spacing w:after="0" w:line="259" w:lineRule="auto"/>
              <w:ind w:left="0" w:firstLine="0"/>
              <w:rPr>
                <w:b/>
              </w:rPr>
            </w:pPr>
            <w:r>
              <w:t xml:space="preserve">To ensure that pupils have equal access to opportunities beyond the school </w:t>
            </w:r>
            <w:proofErr w:type="gramStart"/>
            <w:r>
              <w:t>curriculum  (</w:t>
            </w:r>
            <w:proofErr w:type="gramEnd"/>
            <w:r>
              <w:t>especially disadvantaged pupils.)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8DA89" w14:textId="77777777" w:rsidR="00ED4DF3" w:rsidRDefault="00ED4DF3" w:rsidP="00ED4DF3">
            <w:pPr>
              <w:numPr>
                <w:ilvl w:val="0"/>
                <w:numId w:val="4"/>
              </w:numPr>
              <w:spacing w:after="0" w:line="242" w:lineRule="auto"/>
              <w:ind w:hanging="360"/>
            </w:pPr>
            <w:r>
              <w:t xml:space="preserve">Monitor and track opportunities for all pupils in sporting and after school club activities ensuring equal access </w:t>
            </w:r>
          </w:p>
          <w:p w14:paraId="21A5F6AE" w14:textId="793480F3" w:rsidR="00ED4DF3" w:rsidRPr="000E06F8" w:rsidRDefault="00ED4DF3" w:rsidP="00ED4DF3">
            <w:pPr>
              <w:spacing w:after="0" w:line="259" w:lineRule="auto"/>
              <w:ind w:left="366" w:firstLine="0"/>
            </w:pPr>
            <w:r>
              <w:t xml:space="preserve">Open opportunities for all Year 6 to have leadership roles in the school. </w:t>
            </w:r>
          </w:p>
        </w:tc>
      </w:tr>
    </w:tbl>
    <w:p w14:paraId="3246D2D0" w14:textId="425D547E" w:rsidR="00C929A9" w:rsidRDefault="00000000" w:rsidP="00ED4DF3">
      <w:pPr>
        <w:spacing w:after="11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ab/>
        <w:t xml:space="preserve"> </w:t>
      </w:r>
    </w:p>
    <w:sectPr w:rsidR="00C929A9" w:rsidSect="00ED4DF3">
      <w:pgSz w:w="16838" w:h="11904" w:orient="landscape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2A7065"/>
    <w:multiLevelType w:val="hybridMultilevel"/>
    <w:tmpl w:val="47E0EF7E"/>
    <w:lvl w:ilvl="0" w:tplc="5910388E">
      <w:start w:val="1"/>
      <w:numFmt w:val="lowerLetter"/>
      <w:lvlText w:val="%1)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8A89D4">
      <w:start w:val="1"/>
      <w:numFmt w:val="lowerLetter"/>
      <w:lvlText w:val="%2"/>
      <w:lvlJc w:val="left"/>
      <w:pPr>
        <w:ind w:left="13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621D78">
      <w:start w:val="1"/>
      <w:numFmt w:val="lowerRoman"/>
      <w:lvlText w:val="%3"/>
      <w:lvlJc w:val="left"/>
      <w:pPr>
        <w:ind w:left="21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64F0E0">
      <w:start w:val="1"/>
      <w:numFmt w:val="decimal"/>
      <w:lvlText w:val="%4"/>
      <w:lvlJc w:val="left"/>
      <w:pPr>
        <w:ind w:left="28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14C6B8">
      <w:start w:val="1"/>
      <w:numFmt w:val="lowerLetter"/>
      <w:lvlText w:val="%5"/>
      <w:lvlJc w:val="left"/>
      <w:pPr>
        <w:ind w:left="35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D4E77A">
      <w:start w:val="1"/>
      <w:numFmt w:val="lowerRoman"/>
      <w:lvlText w:val="%6"/>
      <w:lvlJc w:val="left"/>
      <w:pPr>
        <w:ind w:left="42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944320">
      <w:start w:val="1"/>
      <w:numFmt w:val="decimal"/>
      <w:lvlText w:val="%7"/>
      <w:lvlJc w:val="left"/>
      <w:pPr>
        <w:ind w:left="49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32EA72">
      <w:start w:val="1"/>
      <w:numFmt w:val="lowerLetter"/>
      <w:lvlText w:val="%8"/>
      <w:lvlJc w:val="left"/>
      <w:pPr>
        <w:ind w:left="5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02112E">
      <w:start w:val="1"/>
      <w:numFmt w:val="lowerRoman"/>
      <w:lvlText w:val="%9"/>
      <w:lvlJc w:val="left"/>
      <w:pPr>
        <w:ind w:left="64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A8D6399"/>
    <w:multiLevelType w:val="hybridMultilevel"/>
    <w:tmpl w:val="55C8697A"/>
    <w:lvl w:ilvl="0" w:tplc="CEAC23E0">
      <w:start w:val="1"/>
      <w:numFmt w:val="lowerLetter"/>
      <w:lvlText w:val="%1)"/>
      <w:lvlJc w:val="left"/>
      <w:pPr>
        <w:ind w:left="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F40218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402C6D2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6C3636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76D124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707740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F850B8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BA9F52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C89634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E3D09CD"/>
    <w:multiLevelType w:val="hybridMultilevel"/>
    <w:tmpl w:val="3BF6B00C"/>
    <w:lvl w:ilvl="0" w:tplc="488A39DC">
      <w:start w:val="1"/>
      <w:numFmt w:val="lowerLetter"/>
      <w:lvlText w:val="%1)"/>
      <w:lvlJc w:val="left"/>
      <w:pPr>
        <w:ind w:left="3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1CFC02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DEA918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EE4446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4E7632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BB2A0BE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AC06D8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4C6296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A2A8AC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4625DAF"/>
    <w:multiLevelType w:val="hybridMultilevel"/>
    <w:tmpl w:val="9FF89168"/>
    <w:lvl w:ilvl="0" w:tplc="C3D41054">
      <w:start w:val="1"/>
      <w:numFmt w:val="lowerLetter"/>
      <w:lvlText w:val="%1)"/>
      <w:lvlJc w:val="left"/>
      <w:pPr>
        <w:ind w:left="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FE4DB8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367652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12F734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6087A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360804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96D8D4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F039C0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DC76B0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9A5264D"/>
    <w:multiLevelType w:val="hybridMultilevel"/>
    <w:tmpl w:val="9FF89168"/>
    <w:lvl w:ilvl="0" w:tplc="FFFFFFFF">
      <w:start w:val="1"/>
      <w:numFmt w:val="lowerLetter"/>
      <w:lvlText w:val="%1)"/>
      <w:lvlJc w:val="left"/>
      <w:pPr>
        <w:ind w:left="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77714214">
    <w:abstractNumId w:val="1"/>
  </w:num>
  <w:num w:numId="2" w16cid:durableId="940726204">
    <w:abstractNumId w:val="3"/>
  </w:num>
  <w:num w:numId="3" w16cid:durableId="1088845728">
    <w:abstractNumId w:val="2"/>
  </w:num>
  <w:num w:numId="4" w16cid:durableId="803740520">
    <w:abstractNumId w:val="0"/>
  </w:num>
  <w:num w:numId="5" w16cid:durableId="3655196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9A9"/>
    <w:rsid w:val="000E06F8"/>
    <w:rsid w:val="004B2A29"/>
    <w:rsid w:val="00C929A9"/>
    <w:rsid w:val="00ED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D4711"/>
  <w15:docId w15:val="{98908564-7E1C-4722-9A38-FE9E95B2F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66" w:line="251" w:lineRule="auto"/>
      <w:ind w:left="20" w:hanging="1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0E0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Saunders</dc:creator>
  <cp:keywords/>
  <cp:lastModifiedBy>laura c.wilson</cp:lastModifiedBy>
  <cp:revision>2</cp:revision>
  <dcterms:created xsi:type="dcterms:W3CDTF">2026-09-29T21:45:00Z</dcterms:created>
  <dcterms:modified xsi:type="dcterms:W3CDTF">2026-09-29T21:45:00Z</dcterms:modified>
</cp:coreProperties>
</file>